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19EA" w:rsidRPr="00741ED6" w:rsidRDefault="001219EA" w:rsidP="001219EA">
      <w:pPr>
        <w:spacing w:line="360" w:lineRule="auto"/>
        <w:jc w:val="center"/>
        <w:rPr>
          <w:rFonts w:ascii="Arial" w:hAnsi="Arial"/>
          <w:b/>
          <w:bCs/>
          <w:position w:val="2"/>
          <w:sz w:val="24"/>
          <w:u w:val="single"/>
          <w:rtl/>
        </w:rPr>
      </w:pPr>
      <w:r w:rsidRPr="00741ED6">
        <w:rPr>
          <w:rFonts w:ascii="Arial" w:hAnsi="Arial"/>
          <w:b/>
          <w:bCs/>
          <w:position w:val="2"/>
          <w:sz w:val="24"/>
          <w:u w:val="single"/>
          <w:rtl/>
        </w:rPr>
        <w:t xml:space="preserve">נספח </w:t>
      </w:r>
      <w:r w:rsidRPr="00741ED6">
        <w:rPr>
          <w:rFonts w:ascii="Arial" w:hAnsi="Arial" w:hint="cs"/>
          <w:b/>
          <w:bCs/>
          <w:position w:val="2"/>
          <w:sz w:val="24"/>
          <w:u w:val="single"/>
          <w:rtl/>
        </w:rPr>
        <w:t>ז'</w:t>
      </w:r>
      <w:r w:rsidRPr="00741ED6">
        <w:rPr>
          <w:rFonts w:ascii="Arial" w:hAnsi="Arial"/>
          <w:b/>
          <w:bCs/>
          <w:position w:val="2"/>
          <w:sz w:val="24"/>
          <w:u w:val="single"/>
          <w:rtl/>
        </w:rPr>
        <w:t xml:space="preserve"> – </w:t>
      </w:r>
      <w:r w:rsidRPr="00741ED6">
        <w:rPr>
          <w:rFonts w:ascii="Arial" w:hAnsi="Arial" w:hint="cs"/>
          <w:b/>
          <w:bCs/>
          <w:position w:val="2"/>
          <w:sz w:val="24"/>
          <w:u w:val="single"/>
          <w:rtl/>
        </w:rPr>
        <w:t>טופס הצעת מחיר</w:t>
      </w:r>
    </w:p>
    <w:p w:rsidR="001219EA" w:rsidRDefault="001219EA" w:rsidP="001219EA">
      <w:pPr>
        <w:pStyle w:val="5"/>
        <w:spacing w:line="360" w:lineRule="auto"/>
        <w:ind w:left="1260" w:right="1871" w:hanging="1228"/>
        <w:jc w:val="both"/>
        <w:rPr>
          <w:b/>
          <w:bCs/>
          <w:i/>
          <w:iCs/>
          <w:sz w:val="24"/>
          <w:rtl/>
        </w:rPr>
      </w:pPr>
    </w:p>
    <w:p w:rsidR="001219EA" w:rsidRDefault="001219EA" w:rsidP="001219EA">
      <w:pPr>
        <w:spacing w:before="120"/>
        <w:rPr>
          <w:sz w:val="24"/>
          <w:rtl/>
        </w:rPr>
      </w:pPr>
    </w:p>
    <w:p w:rsidR="001219EA" w:rsidRDefault="001219EA" w:rsidP="001219EA">
      <w:pPr>
        <w:spacing w:before="120"/>
        <w:rPr>
          <w:sz w:val="24"/>
          <w:rtl/>
        </w:rPr>
      </w:pPr>
      <w:r w:rsidRPr="00422FCC">
        <w:rPr>
          <w:rFonts w:hint="cs"/>
          <w:sz w:val="24"/>
          <w:rtl/>
        </w:rPr>
        <w:t>הצעת המחיר  תינתן לכל  1000 טפסים בדידים או מערכות או בלוקים ותכלול את כל מרכיבי העבודה, כולל  נייר וחומרי גלם שישמשו לייצור, אריזה והובלות.</w:t>
      </w:r>
    </w:p>
    <w:p w:rsidR="001219EA" w:rsidRPr="00422FCC" w:rsidRDefault="001219EA" w:rsidP="001219EA">
      <w:pPr>
        <w:spacing w:before="120"/>
        <w:rPr>
          <w:sz w:val="24"/>
          <w:rtl/>
        </w:rPr>
      </w:pPr>
    </w:p>
    <w:p w:rsidR="001219EA" w:rsidRDefault="001219EA" w:rsidP="001219EA">
      <w:pPr>
        <w:rPr>
          <w:sz w:val="24"/>
          <w:rtl/>
        </w:rPr>
      </w:pPr>
      <w:r w:rsidRPr="00422FCC">
        <w:rPr>
          <w:rFonts w:hint="cs"/>
          <w:b/>
          <w:bCs/>
          <w:sz w:val="24"/>
          <w:rtl/>
        </w:rPr>
        <w:t>המחירים אינם כוללים מע"מ</w:t>
      </w:r>
    </w:p>
    <w:p w:rsidR="001219EA" w:rsidRDefault="001219EA" w:rsidP="001219EA">
      <w:pPr>
        <w:rPr>
          <w:sz w:val="24"/>
          <w:rtl/>
        </w:rPr>
      </w:pPr>
    </w:p>
    <w:p w:rsidR="001219EA" w:rsidRDefault="001219EA" w:rsidP="001219EA">
      <w:pPr>
        <w:rPr>
          <w:sz w:val="24"/>
          <w:rtl/>
        </w:rPr>
      </w:pPr>
    </w:p>
    <w:p w:rsidR="001219EA" w:rsidRPr="00422FCC" w:rsidRDefault="001219EA" w:rsidP="001219EA">
      <w:pPr>
        <w:rPr>
          <w:sz w:val="24"/>
          <w:rtl/>
        </w:rPr>
      </w:pPr>
    </w:p>
    <w:tbl>
      <w:tblPr>
        <w:tblStyle w:val="a3"/>
        <w:bidiVisual/>
        <w:tblW w:w="5464" w:type="pct"/>
        <w:jc w:val="center"/>
        <w:tblLook w:val="01E0"/>
      </w:tblPr>
      <w:tblGrid>
        <w:gridCol w:w="980"/>
        <w:gridCol w:w="1607"/>
        <w:gridCol w:w="1773"/>
        <w:gridCol w:w="2116"/>
        <w:gridCol w:w="2837"/>
      </w:tblGrid>
      <w:tr w:rsidR="001219EA" w:rsidRPr="00422FCC" w:rsidTr="003E6EBB">
        <w:trPr>
          <w:trHeight w:val="1657"/>
          <w:jc w:val="center"/>
        </w:trPr>
        <w:tc>
          <w:tcPr>
            <w:tcW w:w="526" w:type="pct"/>
            <w:vAlign w:val="bottom"/>
          </w:tcPr>
          <w:p w:rsidR="001219EA" w:rsidRPr="00422FCC" w:rsidRDefault="001219EA" w:rsidP="003E6EBB">
            <w:pPr>
              <w:spacing w:before="120"/>
              <w:jc w:val="center"/>
              <w:rPr>
                <w:b/>
                <w:bCs/>
                <w:sz w:val="24"/>
                <w:rtl/>
              </w:rPr>
            </w:pPr>
            <w:r w:rsidRPr="00422FCC">
              <w:rPr>
                <w:rFonts w:hint="cs"/>
                <w:b/>
                <w:bCs/>
                <w:sz w:val="24"/>
                <w:rtl/>
              </w:rPr>
              <w:t>מס' סידורי</w:t>
            </w:r>
          </w:p>
        </w:tc>
        <w:tc>
          <w:tcPr>
            <w:tcW w:w="863" w:type="pct"/>
            <w:vAlign w:val="bottom"/>
          </w:tcPr>
          <w:p w:rsidR="001219EA" w:rsidRPr="00422FCC" w:rsidRDefault="001219EA" w:rsidP="003E6EBB">
            <w:pPr>
              <w:spacing w:before="120"/>
              <w:jc w:val="center"/>
              <w:rPr>
                <w:b/>
                <w:bCs/>
                <w:sz w:val="24"/>
                <w:rtl/>
              </w:rPr>
            </w:pPr>
            <w:r w:rsidRPr="00422FCC">
              <w:rPr>
                <w:rFonts w:hint="cs"/>
                <w:b/>
                <w:bCs/>
                <w:sz w:val="24"/>
                <w:rtl/>
              </w:rPr>
              <w:t>שם הטופס  ומספרו</w:t>
            </w:r>
          </w:p>
        </w:tc>
        <w:tc>
          <w:tcPr>
            <w:tcW w:w="952" w:type="pct"/>
            <w:vAlign w:val="bottom"/>
          </w:tcPr>
          <w:p w:rsidR="001219EA" w:rsidRPr="00422FCC" w:rsidRDefault="001219EA" w:rsidP="003E6EBB">
            <w:pPr>
              <w:spacing w:before="120"/>
              <w:jc w:val="center"/>
              <w:rPr>
                <w:b/>
                <w:bCs/>
                <w:sz w:val="24"/>
                <w:rtl/>
              </w:rPr>
            </w:pPr>
            <w:r w:rsidRPr="00422FCC">
              <w:rPr>
                <w:rFonts w:hint="cs"/>
                <w:b/>
                <w:bCs/>
                <w:sz w:val="24"/>
                <w:rtl/>
              </w:rPr>
              <w:t>כמות שנתית מוערכת</w:t>
            </w:r>
          </w:p>
        </w:tc>
        <w:tc>
          <w:tcPr>
            <w:tcW w:w="1136" w:type="pct"/>
            <w:vAlign w:val="bottom"/>
          </w:tcPr>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r w:rsidRPr="00422FCC">
              <w:rPr>
                <w:b/>
                <w:bCs/>
                <w:sz w:val="24"/>
                <w:rtl/>
              </w:rPr>
              <w:br/>
            </w:r>
            <w:r w:rsidRPr="00422FCC">
              <w:rPr>
                <w:rFonts w:hint="cs"/>
                <w:b/>
                <w:bCs/>
                <w:sz w:val="24"/>
                <w:rtl/>
              </w:rPr>
              <w:t>מחיר ל-1000 טפסים</w:t>
            </w:r>
          </w:p>
        </w:tc>
        <w:tc>
          <w:tcPr>
            <w:tcW w:w="1523" w:type="pct"/>
            <w:vAlign w:val="bottom"/>
          </w:tcPr>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r w:rsidRPr="00422FCC">
              <w:rPr>
                <w:rFonts w:hint="cs"/>
                <w:b/>
                <w:bCs/>
                <w:sz w:val="24"/>
                <w:rtl/>
              </w:rPr>
              <w:t>מחיר לכל הכמות</w:t>
            </w:r>
          </w:p>
        </w:tc>
      </w:tr>
      <w:tr w:rsidR="001219EA" w:rsidRPr="00422FCC" w:rsidTr="003E6EBB">
        <w:trPr>
          <w:jc w:val="center"/>
        </w:trPr>
        <w:tc>
          <w:tcPr>
            <w:tcW w:w="526" w:type="pct"/>
          </w:tcPr>
          <w:p w:rsidR="001219EA" w:rsidRPr="00422FCC" w:rsidRDefault="001219EA" w:rsidP="003E6EBB">
            <w:pPr>
              <w:spacing w:before="120"/>
              <w:rPr>
                <w:b/>
                <w:bCs/>
                <w:sz w:val="24"/>
                <w:rtl/>
              </w:rPr>
            </w:pPr>
            <w:r w:rsidRPr="00422FCC">
              <w:rPr>
                <w:rFonts w:hint="cs"/>
                <w:b/>
                <w:bCs/>
                <w:sz w:val="24"/>
                <w:rtl/>
              </w:rPr>
              <w:t>א1.</w:t>
            </w:r>
          </w:p>
        </w:tc>
        <w:tc>
          <w:tcPr>
            <w:tcW w:w="863" w:type="pct"/>
          </w:tcPr>
          <w:p w:rsidR="001219EA" w:rsidRPr="00422FCC" w:rsidRDefault="001219EA" w:rsidP="003E6EBB">
            <w:pPr>
              <w:spacing w:before="120"/>
              <w:rPr>
                <w:b/>
                <w:bCs/>
                <w:sz w:val="24"/>
                <w:rtl/>
              </w:rPr>
            </w:pPr>
            <w:r w:rsidRPr="00422FCC">
              <w:rPr>
                <w:rFonts w:hint="cs"/>
                <w:b/>
                <w:bCs/>
                <w:sz w:val="24"/>
                <w:rtl/>
              </w:rPr>
              <w:t xml:space="preserve">טופס </w:t>
            </w:r>
            <w:r>
              <w:rPr>
                <w:rFonts w:hint="cs"/>
                <w:b/>
                <w:bCs/>
                <w:sz w:val="24"/>
                <w:rtl/>
              </w:rPr>
              <w:t>229</w:t>
            </w:r>
            <w:r w:rsidRPr="00422FCC">
              <w:rPr>
                <w:rFonts w:hint="cs"/>
                <w:b/>
                <w:bCs/>
                <w:sz w:val="24"/>
                <w:rtl/>
              </w:rPr>
              <w:t xml:space="preserve"> - </w:t>
            </w:r>
          </w:p>
          <w:p w:rsidR="001219EA" w:rsidRPr="00422FCC" w:rsidRDefault="001219EA" w:rsidP="003E6EBB">
            <w:pPr>
              <w:spacing w:before="120"/>
              <w:rPr>
                <w:b/>
                <w:bCs/>
                <w:sz w:val="24"/>
                <w:rtl/>
              </w:rPr>
            </w:pPr>
            <w:r w:rsidRPr="00422FCC">
              <w:rPr>
                <w:rFonts w:hint="cs"/>
                <w:b/>
                <w:bCs/>
                <w:sz w:val="24"/>
                <w:rtl/>
              </w:rPr>
              <w:t xml:space="preserve">"הוראה לביצוע הליך דו"ח על פעולה מבצעית" </w:t>
            </w:r>
          </w:p>
        </w:tc>
        <w:tc>
          <w:tcPr>
            <w:tcW w:w="952" w:type="pct"/>
            <w:vAlign w:val="center"/>
          </w:tcPr>
          <w:p w:rsidR="001219EA" w:rsidRPr="00422FCC" w:rsidRDefault="001219EA" w:rsidP="003E6EBB">
            <w:pPr>
              <w:spacing w:before="120"/>
              <w:jc w:val="center"/>
              <w:rPr>
                <w:sz w:val="24"/>
                <w:rtl/>
              </w:rPr>
            </w:pPr>
            <w:r w:rsidRPr="00422FCC">
              <w:rPr>
                <w:sz w:val="24"/>
              </w:rPr>
              <w:t xml:space="preserve">450,000 </w:t>
            </w:r>
            <w:r w:rsidRPr="00422FCC">
              <w:rPr>
                <w:rFonts w:hint="cs"/>
                <w:sz w:val="24"/>
              </w:rPr>
              <w:t>X</w:t>
            </w:r>
            <w:r w:rsidRPr="00422FCC">
              <w:rPr>
                <w:sz w:val="24"/>
              </w:rPr>
              <w:t>2</w:t>
            </w:r>
          </w:p>
          <w:p w:rsidR="001219EA" w:rsidRPr="00422FCC" w:rsidRDefault="001219EA" w:rsidP="003E6EBB">
            <w:pPr>
              <w:spacing w:before="120"/>
              <w:jc w:val="center"/>
              <w:rPr>
                <w:sz w:val="24"/>
                <w:rtl/>
              </w:rPr>
            </w:pPr>
            <w:r w:rsidRPr="00422FCC">
              <w:rPr>
                <w:rFonts w:hint="cs"/>
                <w:sz w:val="24"/>
                <w:rtl/>
              </w:rPr>
              <w:t>מערכות</w:t>
            </w:r>
          </w:p>
          <w:p w:rsidR="001219EA" w:rsidRPr="00422FCC" w:rsidRDefault="001219EA" w:rsidP="003E6EBB">
            <w:pPr>
              <w:spacing w:before="120"/>
              <w:jc w:val="center"/>
              <w:rPr>
                <w:sz w:val="24"/>
                <w:rtl/>
              </w:rPr>
            </w:pP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r w:rsidR="001219EA" w:rsidRPr="00422FCC" w:rsidTr="003E6EBB">
        <w:trPr>
          <w:jc w:val="center"/>
        </w:trPr>
        <w:tc>
          <w:tcPr>
            <w:tcW w:w="526" w:type="pct"/>
          </w:tcPr>
          <w:p w:rsidR="001219EA" w:rsidRPr="00422FCC" w:rsidRDefault="001219EA" w:rsidP="003E6EBB">
            <w:pPr>
              <w:spacing w:before="120"/>
              <w:rPr>
                <w:b/>
                <w:bCs/>
                <w:sz w:val="24"/>
                <w:rtl/>
              </w:rPr>
            </w:pPr>
            <w:r w:rsidRPr="00422FCC">
              <w:rPr>
                <w:rFonts w:hint="cs"/>
                <w:b/>
                <w:bCs/>
                <w:sz w:val="24"/>
                <w:rtl/>
              </w:rPr>
              <w:t>ב 1.</w:t>
            </w:r>
          </w:p>
        </w:tc>
        <w:tc>
          <w:tcPr>
            <w:tcW w:w="863" w:type="pct"/>
          </w:tcPr>
          <w:p w:rsidR="001219EA" w:rsidRPr="00422FCC" w:rsidRDefault="001219EA" w:rsidP="003E6EBB">
            <w:pPr>
              <w:spacing w:before="120"/>
              <w:rPr>
                <w:b/>
                <w:bCs/>
                <w:sz w:val="24"/>
                <w:rtl/>
              </w:rPr>
            </w:pPr>
            <w:r w:rsidRPr="00422FCC">
              <w:rPr>
                <w:rFonts w:hint="cs"/>
                <w:b/>
                <w:bCs/>
                <w:sz w:val="24"/>
                <w:rtl/>
              </w:rPr>
              <w:t>טופס 859 -</w:t>
            </w:r>
          </w:p>
          <w:p w:rsidR="001219EA" w:rsidRPr="00422FCC" w:rsidRDefault="001219EA" w:rsidP="003E6EBB">
            <w:pPr>
              <w:spacing w:before="120"/>
              <w:rPr>
                <w:b/>
                <w:bCs/>
                <w:sz w:val="24"/>
                <w:rtl/>
              </w:rPr>
            </w:pPr>
            <w:r w:rsidRPr="00422FCC">
              <w:rPr>
                <w:rFonts w:hint="cs"/>
                <w:b/>
                <w:bCs/>
                <w:sz w:val="24"/>
                <w:rtl/>
              </w:rPr>
              <w:t>קבלות הוצל"פ</w:t>
            </w:r>
          </w:p>
        </w:tc>
        <w:tc>
          <w:tcPr>
            <w:tcW w:w="952" w:type="pct"/>
            <w:vAlign w:val="center"/>
          </w:tcPr>
          <w:p w:rsidR="001219EA" w:rsidRPr="00422FCC" w:rsidRDefault="001219EA" w:rsidP="003E6EBB">
            <w:pPr>
              <w:spacing w:before="120"/>
              <w:jc w:val="center"/>
              <w:rPr>
                <w:sz w:val="24"/>
                <w:rtl/>
              </w:rPr>
            </w:pPr>
            <w:r w:rsidRPr="00422FCC">
              <w:rPr>
                <w:rFonts w:hint="cs"/>
                <w:sz w:val="24"/>
                <w:rtl/>
              </w:rPr>
              <w:t>500,000</w:t>
            </w:r>
          </w:p>
          <w:p w:rsidR="001219EA" w:rsidRPr="00422FCC" w:rsidRDefault="001219EA" w:rsidP="003E6EBB">
            <w:pPr>
              <w:spacing w:before="120"/>
              <w:jc w:val="center"/>
              <w:rPr>
                <w:sz w:val="24"/>
                <w:rtl/>
              </w:rPr>
            </w:pPr>
            <w:r>
              <w:rPr>
                <w:rFonts w:hint="cs"/>
                <w:sz w:val="24"/>
                <w:rtl/>
              </w:rPr>
              <w:t>מערכות</w:t>
            </w: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r w:rsidR="001219EA" w:rsidRPr="00422FCC" w:rsidTr="003E6EBB">
        <w:trPr>
          <w:jc w:val="center"/>
        </w:trPr>
        <w:tc>
          <w:tcPr>
            <w:tcW w:w="526" w:type="pct"/>
          </w:tcPr>
          <w:p w:rsidR="001219EA" w:rsidRPr="00422FCC" w:rsidRDefault="001219EA" w:rsidP="003E6EBB">
            <w:pPr>
              <w:spacing w:before="120"/>
              <w:rPr>
                <w:b/>
                <w:bCs/>
                <w:sz w:val="24"/>
                <w:rtl/>
              </w:rPr>
            </w:pPr>
            <w:r w:rsidRPr="00422FCC">
              <w:rPr>
                <w:rFonts w:hint="cs"/>
                <w:b/>
                <w:bCs/>
                <w:sz w:val="24"/>
                <w:rtl/>
              </w:rPr>
              <w:t>ג 1.</w:t>
            </w:r>
          </w:p>
        </w:tc>
        <w:tc>
          <w:tcPr>
            <w:tcW w:w="863" w:type="pct"/>
          </w:tcPr>
          <w:p w:rsidR="001219EA" w:rsidRPr="00422FCC" w:rsidRDefault="001219EA" w:rsidP="003E6EBB">
            <w:pPr>
              <w:spacing w:before="120"/>
              <w:rPr>
                <w:b/>
                <w:bCs/>
                <w:sz w:val="24"/>
                <w:rtl/>
              </w:rPr>
            </w:pPr>
            <w:r w:rsidRPr="00422FCC">
              <w:rPr>
                <w:rFonts w:hint="cs"/>
                <w:b/>
                <w:bCs/>
                <w:sz w:val="24"/>
                <w:rtl/>
              </w:rPr>
              <w:t>טופס- 343</w:t>
            </w:r>
          </w:p>
          <w:p w:rsidR="001219EA" w:rsidRPr="00422FCC" w:rsidRDefault="001219EA" w:rsidP="003E6EBB">
            <w:pPr>
              <w:spacing w:before="120"/>
              <w:rPr>
                <w:b/>
                <w:bCs/>
                <w:sz w:val="24"/>
                <w:rtl/>
              </w:rPr>
            </w:pPr>
            <w:r w:rsidRPr="00422FCC">
              <w:rPr>
                <w:rFonts w:hint="cs"/>
                <w:b/>
                <w:bCs/>
                <w:sz w:val="24"/>
                <w:rtl/>
              </w:rPr>
              <w:t>שובר תשלום</w:t>
            </w:r>
          </w:p>
          <w:p w:rsidR="001219EA" w:rsidRPr="00422FCC" w:rsidRDefault="001219EA" w:rsidP="003E6EBB">
            <w:pPr>
              <w:spacing w:before="120"/>
              <w:rPr>
                <w:b/>
                <w:bCs/>
                <w:sz w:val="24"/>
                <w:rtl/>
              </w:rPr>
            </w:pPr>
          </w:p>
        </w:tc>
        <w:tc>
          <w:tcPr>
            <w:tcW w:w="952" w:type="pct"/>
            <w:vAlign w:val="center"/>
          </w:tcPr>
          <w:p w:rsidR="001219EA" w:rsidRPr="00422FCC" w:rsidRDefault="001219EA" w:rsidP="003E6EBB">
            <w:pPr>
              <w:spacing w:before="120"/>
              <w:jc w:val="center"/>
              <w:rPr>
                <w:sz w:val="24"/>
                <w:rtl/>
              </w:rPr>
            </w:pPr>
            <w:r w:rsidRPr="00422FCC">
              <w:rPr>
                <w:rFonts w:hint="cs"/>
                <w:sz w:val="24"/>
                <w:rtl/>
              </w:rPr>
              <w:t>750,000</w:t>
            </w:r>
          </w:p>
          <w:p w:rsidR="001219EA" w:rsidRPr="00422FCC" w:rsidRDefault="001219EA" w:rsidP="003E6EBB">
            <w:pPr>
              <w:spacing w:before="120"/>
              <w:jc w:val="center"/>
              <w:rPr>
                <w:sz w:val="24"/>
                <w:rtl/>
              </w:rPr>
            </w:pPr>
            <w:r>
              <w:rPr>
                <w:rFonts w:hint="cs"/>
                <w:sz w:val="24"/>
                <w:rtl/>
              </w:rPr>
              <w:t>מערכות</w:t>
            </w: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r w:rsidR="001219EA" w:rsidRPr="00422FCC" w:rsidTr="003E6EBB">
        <w:trPr>
          <w:jc w:val="center"/>
        </w:trPr>
        <w:tc>
          <w:tcPr>
            <w:tcW w:w="526" w:type="pct"/>
          </w:tcPr>
          <w:p w:rsidR="001219EA" w:rsidRPr="00422FCC" w:rsidRDefault="001219EA" w:rsidP="003E6EBB">
            <w:pPr>
              <w:spacing w:before="120"/>
              <w:rPr>
                <w:b/>
                <w:bCs/>
                <w:sz w:val="24"/>
                <w:rtl/>
              </w:rPr>
            </w:pPr>
            <w:r w:rsidRPr="00422FCC">
              <w:rPr>
                <w:rFonts w:hint="cs"/>
                <w:b/>
                <w:bCs/>
                <w:sz w:val="24"/>
                <w:rtl/>
              </w:rPr>
              <w:t>ד1.</w:t>
            </w:r>
          </w:p>
        </w:tc>
        <w:tc>
          <w:tcPr>
            <w:tcW w:w="863" w:type="pct"/>
          </w:tcPr>
          <w:p w:rsidR="001219EA" w:rsidRPr="00422FCC" w:rsidRDefault="001219EA" w:rsidP="003E6EBB">
            <w:pPr>
              <w:spacing w:before="120"/>
              <w:rPr>
                <w:b/>
                <w:bCs/>
                <w:sz w:val="24"/>
                <w:rtl/>
              </w:rPr>
            </w:pPr>
            <w:r w:rsidRPr="00422FCC">
              <w:rPr>
                <w:rFonts w:hint="cs"/>
                <w:b/>
                <w:bCs/>
                <w:sz w:val="24"/>
                <w:rtl/>
              </w:rPr>
              <w:t>טופס 529 - שאלון</w:t>
            </w:r>
          </w:p>
        </w:tc>
        <w:tc>
          <w:tcPr>
            <w:tcW w:w="952" w:type="pct"/>
            <w:vAlign w:val="center"/>
          </w:tcPr>
          <w:p w:rsidR="001219EA" w:rsidRDefault="001219EA" w:rsidP="003E6EBB">
            <w:pPr>
              <w:spacing w:before="120"/>
              <w:jc w:val="center"/>
              <w:rPr>
                <w:sz w:val="24"/>
                <w:rtl/>
              </w:rPr>
            </w:pPr>
            <w:r w:rsidRPr="00422FCC">
              <w:rPr>
                <w:rFonts w:hint="cs"/>
                <w:sz w:val="24"/>
                <w:rtl/>
              </w:rPr>
              <w:t xml:space="preserve">113,000 שאלונים </w:t>
            </w:r>
          </w:p>
          <w:p w:rsidR="001219EA" w:rsidRPr="00422FCC" w:rsidRDefault="001219EA" w:rsidP="003E6EBB">
            <w:pPr>
              <w:spacing w:before="120"/>
              <w:jc w:val="center"/>
              <w:rPr>
                <w:sz w:val="24"/>
                <w:rtl/>
              </w:rPr>
            </w:pPr>
            <w:r>
              <w:rPr>
                <w:rFonts w:hint="cs"/>
                <w:sz w:val="24"/>
                <w:rtl/>
              </w:rPr>
              <w:t>(כל שאלון מכיל 7 עמודים, 14 שאלונים בבלוק)</w:t>
            </w: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r w:rsidR="001219EA" w:rsidRPr="00422FCC" w:rsidTr="003E6EBB">
        <w:trPr>
          <w:jc w:val="center"/>
        </w:trPr>
        <w:tc>
          <w:tcPr>
            <w:tcW w:w="526" w:type="pct"/>
          </w:tcPr>
          <w:p w:rsidR="001219EA" w:rsidRPr="00422FCC" w:rsidRDefault="001219EA" w:rsidP="003E6EBB">
            <w:pPr>
              <w:spacing w:before="120"/>
              <w:rPr>
                <w:b/>
                <w:bCs/>
                <w:sz w:val="24"/>
                <w:rtl/>
              </w:rPr>
            </w:pPr>
            <w:r>
              <w:rPr>
                <w:rFonts w:hint="cs"/>
                <w:b/>
                <w:bCs/>
                <w:sz w:val="24"/>
                <w:rtl/>
              </w:rPr>
              <w:t>ו1.</w:t>
            </w:r>
          </w:p>
        </w:tc>
        <w:tc>
          <w:tcPr>
            <w:tcW w:w="863" w:type="pct"/>
          </w:tcPr>
          <w:p w:rsidR="001219EA" w:rsidRPr="00422FCC" w:rsidRDefault="001219EA" w:rsidP="001219EA">
            <w:pPr>
              <w:spacing w:before="120"/>
              <w:rPr>
                <w:b/>
                <w:bCs/>
                <w:sz w:val="24"/>
                <w:rtl/>
              </w:rPr>
            </w:pPr>
            <w:r w:rsidRPr="00422FCC">
              <w:rPr>
                <w:rFonts w:hint="cs"/>
                <w:b/>
                <w:bCs/>
                <w:sz w:val="24"/>
                <w:rtl/>
              </w:rPr>
              <w:t xml:space="preserve">טופס </w:t>
            </w:r>
            <w:r>
              <w:rPr>
                <w:rFonts w:hint="cs"/>
                <w:b/>
                <w:bCs/>
                <w:sz w:val="24"/>
                <w:rtl/>
              </w:rPr>
              <w:t>570</w:t>
            </w:r>
            <w:r w:rsidRPr="00422FCC">
              <w:rPr>
                <w:rFonts w:hint="cs"/>
                <w:b/>
                <w:bCs/>
                <w:sz w:val="24"/>
                <w:rtl/>
              </w:rPr>
              <w:t xml:space="preserve"> - </w:t>
            </w:r>
          </w:p>
          <w:p w:rsidR="001219EA" w:rsidRPr="00422FCC" w:rsidRDefault="001219EA" w:rsidP="003E6EBB">
            <w:pPr>
              <w:spacing w:before="120"/>
              <w:rPr>
                <w:b/>
                <w:bCs/>
                <w:sz w:val="24"/>
                <w:rtl/>
              </w:rPr>
            </w:pPr>
          </w:p>
        </w:tc>
        <w:tc>
          <w:tcPr>
            <w:tcW w:w="952" w:type="pct"/>
            <w:vAlign w:val="center"/>
          </w:tcPr>
          <w:p w:rsidR="001219EA" w:rsidRPr="00422FCC" w:rsidRDefault="001219EA" w:rsidP="003E6EBB">
            <w:pPr>
              <w:spacing w:before="120"/>
              <w:jc w:val="center"/>
              <w:rPr>
                <w:sz w:val="24"/>
                <w:rtl/>
              </w:rPr>
            </w:pP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r w:rsidR="001219EA" w:rsidRPr="00422FCC" w:rsidTr="003E6EBB">
        <w:trPr>
          <w:jc w:val="center"/>
        </w:trPr>
        <w:tc>
          <w:tcPr>
            <w:tcW w:w="526" w:type="pct"/>
          </w:tcPr>
          <w:p w:rsidR="001219EA" w:rsidRPr="00422FCC" w:rsidRDefault="001219EA" w:rsidP="003E6EBB">
            <w:pPr>
              <w:spacing w:before="120"/>
              <w:rPr>
                <w:b/>
                <w:bCs/>
                <w:sz w:val="24"/>
                <w:rtl/>
              </w:rPr>
            </w:pPr>
            <w:r>
              <w:rPr>
                <w:rFonts w:hint="cs"/>
                <w:b/>
                <w:bCs/>
                <w:sz w:val="24"/>
                <w:rtl/>
              </w:rPr>
              <w:t>ז</w:t>
            </w:r>
            <w:r w:rsidRPr="00422FCC">
              <w:rPr>
                <w:rFonts w:hint="cs"/>
                <w:b/>
                <w:bCs/>
                <w:sz w:val="24"/>
                <w:rtl/>
              </w:rPr>
              <w:t>1.</w:t>
            </w:r>
          </w:p>
        </w:tc>
        <w:tc>
          <w:tcPr>
            <w:tcW w:w="863" w:type="pct"/>
          </w:tcPr>
          <w:p w:rsidR="001219EA" w:rsidRPr="00422FCC" w:rsidRDefault="001219EA" w:rsidP="003E6EBB">
            <w:pPr>
              <w:spacing w:before="120"/>
              <w:rPr>
                <w:b/>
                <w:bCs/>
                <w:sz w:val="24"/>
                <w:rtl/>
              </w:rPr>
            </w:pPr>
            <w:r w:rsidRPr="00422FCC">
              <w:rPr>
                <w:rFonts w:hint="cs"/>
                <w:b/>
                <w:bCs/>
                <w:sz w:val="24"/>
                <w:rtl/>
              </w:rPr>
              <w:t xml:space="preserve">טופס </w:t>
            </w:r>
            <w:r>
              <w:rPr>
                <w:rFonts w:hint="cs"/>
                <w:b/>
                <w:bCs/>
                <w:sz w:val="24"/>
                <w:rtl/>
              </w:rPr>
              <w:t>857</w:t>
            </w:r>
            <w:r w:rsidRPr="00422FCC">
              <w:rPr>
                <w:rFonts w:hint="cs"/>
                <w:b/>
                <w:bCs/>
                <w:sz w:val="24"/>
                <w:rtl/>
              </w:rPr>
              <w:t xml:space="preserve"> - </w:t>
            </w:r>
          </w:p>
          <w:p w:rsidR="001219EA" w:rsidRPr="00422FCC" w:rsidRDefault="001219EA" w:rsidP="003E6EBB">
            <w:pPr>
              <w:spacing w:before="120"/>
              <w:rPr>
                <w:b/>
                <w:bCs/>
                <w:sz w:val="24"/>
                <w:rtl/>
              </w:rPr>
            </w:pPr>
            <w:r w:rsidRPr="00422FCC">
              <w:rPr>
                <w:rFonts w:hint="cs"/>
                <w:b/>
                <w:bCs/>
                <w:sz w:val="24"/>
                <w:rtl/>
              </w:rPr>
              <w:t xml:space="preserve">"הוראה לביצוע הליך דו"ח על פעולה מבצעית" </w:t>
            </w:r>
          </w:p>
        </w:tc>
        <w:tc>
          <w:tcPr>
            <w:tcW w:w="952" w:type="pct"/>
            <w:vAlign w:val="center"/>
          </w:tcPr>
          <w:p w:rsidR="001219EA" w:rsidRPr="00422FCC" w:rsidRDefault="001219EA" w:rsidP="003E6EBB">
            <w:pPr>
              <w:spacing w:before="120"/>
              <w:jc w:val="center"/>
              <w:rPr>
                <w:sz w:val="24"/>
                <w:rtl/>
              </w:rPr>
            </w:pPr>
            <w:r>
              <w:rPr>
                <w:rFonts w:hint="cs"/>
                <w:sz w:val="24"/>
                <w:rtl/>
              </w:rPr>
              <w:t>100,000</w:t>
            </w:r>
            <w:r>
              <w:rPr>
                <w:rFonts w:hint="cs"/>
                <w:sz w:val="24"/>
              </w:rPr>
              <w:t>X</w:t>
            </w:r>
            <w:r>
              <w:rPr>
                <w:rFonts w:hint="cs"/>
                <w:sz w:val="24"/>
                <w:rtl/>
              </w:rPr>
              <w:t>3</w:t>
            </w:r>
          </w:p>
          <w:p w:rsidR="001219EA" w:rsidRPr="00422FCC" w:rsidRDefault="001219EA" w:rsidP="003E6EBB">
            <w:pPr>
              <w:spacing w:before="120"/>
              <w:jc w:val="center"/>
              <w:rPr>
                <w:sz w:val="24"/>
                <w:rtl/>
              </w:rPr>
            </w:pPr>
            <w:r w:rsidRPr="00422FCC">
              <w:rPr>
                <w:rFonts w:hint="cs"/>
                <w:sz w:val="24"/>
                <w:rtl/>
              </w:rPr>
              <w:t>מערכות</w:t>
            </w:r>
            <w:r>
              <w:rPr>
                <w:rFonts w:hint="cs"/>
                <w:sz w:val="24"/>
                <w:rtl/>
              </w:rPr>
              <w:t xml:space="preserve"> לרבעון</w:t>
            </w:r>
          </w:p>
          <w:p w:rsidR="001219EA" w:rsidRPr="00422FCC" w:rsidRDefault="001219EA" w:rsidP="003E6EBB">
            <w:pPr>
              <w:spacing w:before="120"/>
              <w:jc w:val="center"/>
              <w:rPr>
                <w:sz w:val="24"/>
                <w:rtl/>
              </w:rPr>
            </w:pPr>
          </w:p>
        </w:tc>
        <w:tc>
          <w:tcPr>
            <w:tcW w:w="1136"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3"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bl>
    <w:p w:rsidR="001219EA" w:rsidRPr="00422FCC" w:rsidRDefault="001219EA" w:rsidP="001219EA">
      <w:pPr>
        <w:rPr>
          <w:sz w:val="24"/>
          <w:rtl/>
        </w:rPr>
      </w:pPr>
    </w:p>
    <w:p w:rsidR="001219EA" w:rsidRDefault="001219EA" w:rsidP="001219EA">
      <w:pPr>
        <w:rPr>
          <w:sz w:val="24"/>
          <w:rtl/>
        </w:rPr>
      </w:pPr>
    </w:p>
    <w:p w:rsidR="001219EA" w:rsidRDefault="001219EA" w:rsidP="001219EA">
      <w:pPr>
        <w:rPr>
          <w:sz w:val="24"/>
          <w:rtl/>
        </w:rPr>
      </w:pPr>
    </w:p>
    <w:p w:rsidR="001219EA" w:rsidRDefault="001219EA" w:rsidP="001219EA">
      <w:pPr>
        <w:rPr>
          <w:sz w:val="24"/>
          <w:rtl/>
        </w:rPr>
      </w:pPr>
    </w:p>
    <w:p w:rsidR="001219EA" w:rsidRDefault="001219EA" w:rsidP="001219EA">
      <w:pPr>
        <w:rPr>
          <w:sz w:val="24"/>
          <w:rtl/>
        </w:rPr>
      </w:pPr>
    </w:p>
    <w:p w:rsidR="001219EA" w:rsidRDefault="001219EA" w:rsidP="001219EA">
      <w:pPr>
        <w:rPr>
          <w:sz w:val="24"/>
          <w:rtl/>
        </w:rPr>
      </w:pPr>
    </w:p>
    <w:p w:rsidR="001219EA" w:rsidRDefault="001219EA" w:rsidP="001219EA">
      <w:pPr>
        <w:rPr>
          <w:sz w:val="24"/>
          <w:rtl/>
        </w:rPr>
      </w:pPr>
    </w:p>
    <w:p w:rsidR="001219EA" w:rsidRPr="00422FCC" w:rsidRDefault="001219EA" w:rsidP="001219EA">
      <w:pPr>
        <w:rPr>
          <w:sz w:val="24"/>
          <w:rtl/>
        </w:rPr>
      </w:pPr>
    </w:p>
    <w:tbl>
      <w:tblPr>
        <w:tblStyle w:val="a3"/>
        <w:bidiVisual/>
        <w:tblW w:w="5464" w:type="pct"/>
        <w:jc w:val="center"/>
        <w:tblLook w:val="01E0"/>
      </w:tblPr>
      <w:tblGrid>
        <w:gridCol w:w="848"/>
        <w:gridCol w:w="1358"/>
        <w:gridCol w:w="2138"/>
        <w:gridCol w:w="2123"/>
        <w:gridCol w:w="2846"/>
      </w:tblGrid>
      <w:tr w:rsidR="001219EA" w:rsidRPr="00422FCC" w:rsidTr="003E6EBB">
        <w:trPr>
          <w:jc w:val="center"/>
        </w:trPr>
        <w:tc>
          <w:tcPr>
            <w:tcW w:w="455" w:type="pct"/>
          </w:tcPr>
          <w:p w:rsidR="001219EA" w:rsidRPr="00422FCC" w:rsidRDefault="001219EA" w:rsidP="003E6EBB">
            <w:pPr>
              <w:spacing w:before="120"/>
              <w:jc w:val="center"/>
              <w:rPr>
                <w:b/>
                <w:bCs/>
                <w:sz w:val="24"/>
                <w:rtl/>
              </w:rPr>
            </w:pPr>
            <w:r w:rsidRPr="00422FCC">
              <w:rPr>
                <w:rFonts w:hint="cs"/>
                <w:b/>
                <w:bCs/>
                <w:sz w:val="24"/>
                <w:rtl/>
              </w:rPr>
              <w:t>מס' סידורי</w:t>
            </w:r>
          </w:p>
        </w:tc>
        <w:tc>
          <w:tcPr>
            <w:tcW w:w="729" w:type="pct"/>
          </w:tcPr>
          <w:p w:rsidR="001219EA" w:rsidRPr="00422FCC" w:rsidRDefault="001219EA" w:rsidP="003E6EBB">
            <w:pPr>
              <w:spacing w:before="120"/>
              <w:jc w:val="center"/>
              <w:rPr>
                <w:b/>
                <w:bCs/>
                <w:sz w:val="24"/>
                <w:rtl/>
              </w:rPr>
            </w:pPr>
            <w:r w:rsidRPr="00422FCC">
              <w:rPr>
                <w:rFonts w:hint="cs"/>
                <w:b/>
                <w:bCs/>
                <w:sz w:val="24"/>
                <w:rtl/>
              </w:rPr>
              <w:t>שם הטופס  ומספרו</w:t>
            </w:r>
          </w:p>
        </w:tc>
        <w:tc>
          <w:tcPr>
            <w:tcW w:w="1148" w:type="pct"/>
          </w:tcPr>
          <w:p w:rsidR="001219EA" w:rsidRPr="00422FCC" w:rsidRDefault="001219EA" w:rsidP="003E6EBB">
            <w:pPr>
              <w:spacing w:before="120"/>
              <w:jc w:val="center"/>
              <w:rPr>
                <w:b/>
                <w:bCs/>
                <w:sz w:val="24"/>
                <w:rtl/>
              </w:rPr>
            </w:pPr>
            <w:r w:rsidRPr="00422FCC">
              <w:rPr>
                <w:rFonts w:hint="cs"/>
                <w:b/>
                <w:bCs/>
                <w:sz w:val="24"/>
                <w:rtl/>
              </w:rPr>
              <w:t>כמות שנתית מוערכת</w:t>
            </w:r>
          </w:p>
        </w:tc>
        <w:tc>
          <w:tcPr>
            <w:tcW w:w="1140" w:type="pct"/>
          </w:tcPr>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r w:rsidRPr="00422FCC">
              <w:rPr>
                <w:b/>
                <w:bCs/>
                <w:sz w:val="24"/>
                <w:rtl/>
              </w:rPr>
              <w:br/>
            </w:r>
            <w:r w:rsidRPr="00422FCC">
              <w:rPr>
                <w:rFonts w:hint="cs"/>
                <w:b/>
                <w:bCs/>
                <w:sz w:val="24"/>
                <w:rtl/>
              </w:rPr>
              <w:t xml:space="preserve">מחיר ל-אלף בלוקים </w:t>
            </w:r>
          </w:p>
        </w:tc>
        <w:tc>
          <w:tcPr>
            <w:tcW w:w="1528" w:type="pct"/>
          </w:tcPr>
          <w:p w:rsidR="001219EA" w:rsidRPr="00422FCC" w:rsidRDefault="001219EA" w:rsidP="003E6EBB">
            <w:pPr>
              <w:spacing w:before="120"/>
              <w:jc w:val="center"/>
              <w:rPr>
                <w:b/>
                <w:bCs/>
                <w:sz w:val="24"/>
                <w:rtl/>
              </w:rPr>
            </w:pPr>
          </w:p>
          <w:p w:rsidR="001219EA" w:rsidRPr="00422FCC" w:rsidRDefault="001219EA" w:rsidP="003E6EBB">
            <w:pPr>
              <w:spacing w:before="120"/>
              <w:jc w:val="center"/>
              <w:rPr>
                <w:b/>
                <w:bCs/>
                <w:sz w:val="24"/>
                <w:rtl/>
              </w:rPr>
            </w:pPr>
            <w:r w:rsidRPr="00422FCC">
              <w:rPr>
                <w:rFonts w:hint="cs"/>
                <w:b/>
                <w:bCs/>
                <w:sz w:val="24"/>
                <w:rtl/>
              </w:rPr>
              <w:t>מחיר לכל הכמות</w:t>
            </w:r>
          </w:p>
        </w:tc>
      </w:tr>
      <w:tr w:rsidR="001219EA" w:rsidRPr="00422FCC" w:rsidTr="003E6EBB">
        <w:trPr>
          <w:jc w:val="center"/>
        </w:trPr>
        <w:tc>
          <w:tcPr>
            <w:tcW w:w="455" w:type="pct"/>
          </w:tcPr>
          <w:p w:rsidR="001219EA" w:rsidRPr="00422FCC" w:rsidRDefault="001219EA" w:rsidP="003E6EBB">
            <w:pPr>
              <w:spacing w:before="120"/>
              <w:rPr>
                <w:b/>
                <w:bCs/>
                <w:sz w:val="24"/>
                <w:rtl/>
              </w:rPr>
            </w:pPr>
            <w:r w:rsidRPr="00422FCC">
              <w:rPr>
                <w:rFonts w:hint="cs"/>
                <w:b/>
                <w:bCs/>
                <w:sz w:val="24"/>
                <w:rtl/>
              </w:rPr>
              <w:t>ו1.</w:t>
            </w:r>
          </w:p>
        </w:tc>
        <w:tc>
          <w:tcPr>
            <w:tcW w:w="729" w:type="pct"/>
          </w:tcPr>
          <w:p w:rsidR="001219EA" w:rsidRPr="00422FCC" w:rsidRDefault="001219EA" w:rsidP="003E6EBB">
            <w:pPr>
              <w:spacing w:before="120"/>
              <w:rPr>
                <w:b/>
                <w:bCs/>
                <w:sz w:val="24"/>
                <w:rtl/>
              </w:rPr>
            </w:pPr>
            <w:r w:rsidRPr="00422FCC">
              <w:rPr>
                <w:rFonts w:hint="cs"/>
                <w:b/>
                <w:bCs/>
                <w:sz w:val="24"/>
                <w:rtl/>
              </w:rPr>
              <w:t xml:space="preserve">טופסי </w:t>
            </w:r>
            <w:r w:rsidRPr="00422FCC">
              <w:rPr>
                <w:b/>
                <w:bCs/>
                <w:sz w:val="24"/>
              </w:rPr>
              <w:t>A4</w:t>
            </w:r>
          </w:p>
          <w:p w:rsidR="001219EA" w:rsidRPr="00422FCC" w:rsidRDefault="001219EA" w:rsidP="003E6EBB">
            <w:pPr>
              <w:spacing w:before="120"/>
              <w:rPr>
                <w:b/>
                <w:bCs/>
                <w:sz w:val="24"/>
                <w:rtl/>
              </w:rPr>
            </w:pPr>
            <w:r w:rsidRPr="00422FCC">
              <w:rPr>
                <w:rFonts w:hint="cs"/>
                <w:b/>
                <w:bCs/>
                <w:sz w:val="24"/>
                <w:rtl/>
              </w:rPr>
              <w:t>29 סוגי טפסים</w:t>
            </w:r>
          </w:p>
          <w:p w:rsidR="001219EA" w:rsidRPr="00422FCC" w:rsidRDefault="001219EA" w:rsidP="003E6EBB">
            <w:pPr>
              <w:spacing w:before="120"/>
              <w:rPr>
                <w:b/>
                <w:bCs/>
                <w:sz w:val="24"/>
                <w:rtl/>
              </w:rPr>
            </w:pPr>
          </w:p>
        </w:tc>
        <w:tc>
          <w:tcPr>
            <w:tcW w:w="1148" w:type="pct"/>
            <w:vAlign w:val="center"/>
          </w:tcPr>
          <w:p w:rsidR="001219EA" w:rsidRPr="00422FCC" w:rsidRDefault="001219EA" w:rsidP="003E6EBB">
            <w:pPr>
              <w:spacing w:before="120"/>
              <w:jc w:val="center"/>
              <w:rPr>
                <w:sz w:val="24"/>
                <w:rtl/>
              </w:rPr>
            </w:pPr>
            <w:r w:rsidRPr="00422FCC">
              <w:rPr>
                <w:rFonts w:hint="cs"/>
                <w:sz w:val="24"/>
                <w:rtl/>
              </w:rPr>
              <w:t>8,000 בלוקים</w:t>
            </w:r>
          </w:p>
          <w:p w:rsidR="001219EA" w:rsidRPr="00422FCC" w:rsidRDefault="001219EA" w:rsidP="003E6EBB">
            <w:pPr>
              <w:spacing w:before="120"/>
              <w:jc w:val="center"/>
              <w:rPr>
                <w:sz w:val="24"/>
                <w:rtl/>
              </w:rPr>
            </w:pPr>
            <w:r w:rsidRPr="00422FCC">
              <w:rPr>
                <w:rFonts w:hint="cs"/>
                <w:sz w:val="24"/>
                <w:rtl/>
              </w:rPr>
              <w:t xml:space="preserve"> סה"כ,  </w:t>
            </w:r>
          </w:p>
          <w:p w:rsidR="001219EA" w:rsidRPr="00422FCC" w:rsidRDefault="001219EA" w:rsidP="003E6EBB">
            <w:pPr>
              <w:spacing w:before="120"/>
              <w:jc w:val="center"/>
              <w:rPr>
                <w:sz w:val="24"/>
                <w:rtl/>
              </w:rPr>
            </w:pPr>
            <w:r w:rsidRPr="00422FCC">
              <w:rPr>
                <w:rFonts w:hint="cs"/>
                <w:sz w:val="24"/>
                <w:rtl/>
              </w:rPr>
              <w:t>100 דפים בכל בלוק</w:t>
            </w:r>
          </w:p>
        </w:tc>
        <w:tc>
          <w:tcPr>
            <w:tcW w:w="1140"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c>
          <w:tcPr>
            <w:tcW w:w="1528" w:type="pct"/>
          </w:tcPr>
          <w:p w:rsidR="001219EA" w:rsidRPr="00422FCC" w:rsidRDefault="001219EA" w:rsidP="003E6EBB">
            <w:pPr>
              <w:spacing w:before="120"/>
              <w:rPr>
                <w:b/>
                <w:bCs/>
                <w:sz w:val="24"/>
                <w:rtl/>
              </w:rPr>
            </w:pPr>
          </w:p>
          <w:p w:rsidR="001219EA" w:rsidRPr="00422FCC" w:rsidRDefault="001219EA" w:rsidP="003E6EBB">
            <w:pPr>
              <w:spacing w:before="120"/>
              <w:rPr>
                <w:sz w:val="24"/>
                <w:rtl/>
              </w:rPr>
            </w:pPr>
            <w:r w:rsidRPr="00422FCC">
              <w:rPr>
                <w:rFonts w:hint="cs"/>
                <w:b/>
                <w:bCs/>
                <w:sz w:val="24"/>
                <w:rtl/>
              </w:rPr>
              <w:t>_________</w:t>
            </w:r>
            <w:r w:rsidRPr="00422FCC">
              <w:rPr>
                <w:rFonts w:hint="cs"/>
                <w:sz w:val="24"/>
                <w:rtl/>
              </w:rPr>
              <w:t>ש"ח</w:t>
            </w:r>
          </w:p>
          <w:p w:rsidR="001219EA" w:rsidRPr="00422FCC" w:rsidRDefault="001219EA" w:rsidP="003E6EBB">
            <w:pPr>
              <w:spacing w:before="120"/>
              <w:rPr>
                <w:sz w:val="24"/>
                <w:rtl/>
              </w:rPr>
            </w:pPr>
            <w:r w:rsidRPr="00422FCC">
              <w:rPr>
                <w:rFonts w:hint="cs"/>
                <w:sz w:val="24"/>
                <w:rtl/>
              </w:rPr>
              <w:t xml:space="preserve">במילים _________ש"ח         </w:t>
            </w:r>
          </w:p>
        </w:tc>
      </w:tr>
    </w:tbl>
    <w:p w:rsidR="001219EA" w:rsidRPr="00422FCC" w:rsidRDefault="001219EA" w:rsidP="001219EA">
      <w:pPr>
        <w:rPr>
          <w:sz w:val="24"/>
          <w:rtl/>
        </w:rPr>
      </w:pPr>
    </w:p>
    <w:p w:rsidR="001219EA" w:rsidRPr="00422FCC" w:rsidRDefault="001219EA" w:rsidP="001219EA">
      <w:pPr>
        <w:rPr>
          <w:sz w:val="24"/>
          <w:rtl/>
        </w:rPr>
      </w:pPr>
    </w:p>
    <w:p w:rsidR="001219EA" w:rsidRDefault="001219EA" w:rsidP="001219EA">
      <w:pPr>
        <w:rPr>
          <w:rFonts w:ascii="Arial" w:hAnsi="Arial"/>
          <w:b/>
          <w:bCs/>
          <w:sz w:val="28"/>
          <w:szCs w:val="28"/>
          <w:u w:val="single"/>
          <w:rtl/>
          <w:lang w:eastAsia="en-US"/>
        </w:rPr>
      </w:pPr>
    </w:p>
    <w:p w:rsidR="001219EA" w:rsidRPr="00661467" w:rsidRDefault="001219EA" w:rsidP="001219EA">
      <w:pPr>
        <w:jc w:val="center"/>
        <w:rPr>
          <w:rFonts w:ascii="Arial" w:hAnsi="Arial"/>
          <w:sz w:val="24"/>
          <w:rtl/>
          <w:lang w:eastAsia="en-US"/>
        </w:rPr>
      </w:pPr>
      <w:r w:rsidRPr="00661467">
        <w:rPr>
          <w:rFonts w:ascii="Arial" w:hAnsi="Arial" w:hint="cs"/>
          <w:sz w:val="24"/>
          <w:rtl/>
          <w:lang w:eastAsia="en-US"/>
        </w:rPr>
        <w:t>המחירים שהוצעו וצוינו בסעיפים שלעיל כוללים את כל מרכיבי העבודה, השליחויות הנדרשות להעברת הגהות ואישורי גרפיקה, עלויות הובלה לאתרים המפורטים בנספח הטכני, לרבות אריזה, העמסה, פריקה וסבלות שיידרשו בעבודות נשוא המכרז.</w:t>
      </w: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b/>
          <w:bCs/>
          <w:sz w:val="24"/>
          <w:u w:val="single"/>
          <w:rtl/>
          <w:lang w:eastAsia="en-US"/>
        </w:rPr>
      </w:pPr>
      <w:r w:rsidRPr="00661467">
        <w:rPr>
          <w:rFonts w:ascii="Arial" w:hAnsi="Arial" w:hint="cs"/>
          <w:b/>
          <w:bCs/>
          <w:sz w:val="24"/>
          <w:u w:val="single"/>
          <w:rtl/>
          <w:lang w:eastAsia="en-US"/>
        </w:rPr>
        <w:t xml:space="preserve">מחירון לביצוע שליחויות והובלות </w:t>
      </w:r>
      <w:r>
        <w:rPr>
          <w:rFonts w:ascii="Arial" w:hAnsi="Arial" w:hint="cs"/>
          <w:b/>
          <w:bCs/>
          <w:sz w:val="24"/>
          <w:u w:val="single"/>
          <w:rtl/>
          <w:lang w:eastAsia="en-US"/>
        </w:rPr>
        <w:t>מעבר</w:t>
      </w:r>
      <w:r w:rsidRPr="00661467">
        <w:rPr>
          <w:rFonts w:ascii="Arial" w:hAnsi="Arial" w:hint="cs"/>
          <w:b/>
          <w:bCs/>
          <w:sz w:val="24"/>
          <w:u w:val="single"/>
          <w:rtl/>
          <w:lang w:eastAsia="en-US"/>
        </w:rPr>
        <w:t xml:space="preserve"> לנדרש במסמכי המכרז ובהתאם למפורט בסעיף34.2 (פרק 2) למסמכי המכרז:</w:t>
      </w: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שבין קו חיפה-טבריה בצפון הינו __</w:t>
      </w:r>
      <w:r>
        <w:rPr>
          <w:rFonts w:ascii="Arial" w:hAnsi="Arial" w:hint="cs"/>
          <w:sz w:val="24"/>
          <w:rtl/>
          <w:lang w:eastAsia="en-US"/>
        </w:rPr>
        <w:t>____</w:t>
      </w:r>
      <w:r w:rsidRPr="00661467">
        <w:rPr>
          <w:rFonts w:ascii="Arial" w:hAnsi="Arial" w:hint="cs"/>
          <w:sz w:val="24"/>
          <w:rtl/>
          <w:lang w:eastAsia="en-US"/>
        </w:rPr>
        <w:t xml:space="preserve">____ ₪ (במילים </w:t>
      </w:r>
      <w:proofErr w:type="spellStart"/>
      <w:r w:rsidRPr="00661467">
        <w:rPr>
          <w:rFonts w:ascii="Arial" w:hAnsi="Arial" w:hint="cs"/>
          <w:sz w:val="24"/>
          <w:rtl/>
          <w:lang w:eastAsia="en-US"/>
        </w:rPr>
        <w:t>_____</w:t>
      </w:r>
      <w:r>
        <w:rPr>
          <w:rFonts w:ascii="Arial" w:hAnsi="Arial" w:hint="cs"/>
          <w:sz w:val="24"/>
          <w:rtl/>
          <w:lang w:eastAsia="en-US"/>
        </w:rPr>
        <w:t>____</w:t>
      </w:r>
      <w:r w:rsidRPr="00661467">
        <w:rPr>
          <w:rFonts w:ascii="Arial" w:hAnsi="Arial" w:hint="cs"/>
          <w:sz w:val="24"/>
          <w:rtl/>
          <w:lang w:eastAsia="en-US"/>
        </w:rPr>
        <w:t>_______</w:t>
      </w:r>
      <w:proofErr w:type="spellEnd"/>
      <w:r w:rsidRPr="00661467">
        <w:rPr>
          <w:rFonts w:ascii="Arial" w:hAnsi="Arial" w:hint="cs"/>
          <w:sz w:val="24"/>
          <w:rtl/>
          <w:lang w:eastAsia="en-US"/>
        </w:rPr>
        <w:t>) לא כולל מע"מ.</w:t>
      </w: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גוש דן, ירושלים, המרכז והשרון  הינו __</w:t>
      </w:r>
      <w:r>
        <w:rPr>
          <w:rFonts w:ascii="Arial" w:hAnsi="Arial" w:hint="cs"/>
          <w:sz w:val="24"/>
          <w:rtl/>
          <w:lang w:eastAsia="en-US"/>
        </w:rPr>
        <w:t>____</w:t>
      </w:r>
      <w:r w:rsidRPr="00661467">
        <w:rPr>
          <w:rFonts w:ascii="Arial" w:hAnsi="Arial" w:hint="cs"/>
          <w:sz w:val="24"/>
          <w:rtl/>
          <w:lang w:eastAsia="en-US"/>
        </w:rPr>
        <w:t xml:space="preserve">____ ₪ (במילים </w:t>
      </w:r>
      <w:proofErr w:type="spellStart"/>
      <w:r w:rsidRPr="00661467">
        <w:rPr>
          <w:rFonts w:ascii="Arial" w:hAnsi="Arial" w:hint="cs"/>
          <w:sz w:val="24"/>
          <w:rtl/>
          <w:lang w:eastAsia="en-US"/>
        </w:rPr>
        <w:t>_______</w:t>
      </w:r>
      <w:r>
        <w:rPr>
          <w:rFonts w:ascii="Arial" w:hAnsi="Arial" w:hint="cs"/>
          <w:sz w:val="24"/>
          <w:rtl/>
          <w:lang w:eastAsia="en-US"/>
        </w:rPr>
        <w:t>_____</w:t>
      </w:r>
      <w:r w:rsidRPr="00661467">
        <w:rPr>
          <w:rFonts w:ascii="Arial" w:hAnsi="Arial" w:hint="cs"/>
          <w:sz w:val="24"/>
          <w:rtl/>
          <w:lang w:eastAsia="en-US"/>
        </w:rPr>
        <w:t>_____</w:t>
      </w:r>
      <w:proofErr w:type="spellEnd"/>
      <w:r w:rsidRPr="00661467">
        <w:rPr>
          <w:rFonts w:ascii="Arial" w:hAnsi="Arial" w:hint="cs"/>
          <w:sz w:val="24"/>
          <w:rtl/>
          <w:lang w:eastAsia="en-US"/>
        </w:rPr>
        <w:t>) לא כולל מע"מ.</w:t>
      </w: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sz w:val="24"/>
          <w:rtl/>
          <w:lang w:eastAsia="en-US"/>
        </w:rPr>
      </w:pPr>
    </w:p>
    <w:p w:rsidR="001219EA" w:rsidRPr="00661467" w:rsidRDefault="001219EA" w:rsidP="001219EA">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שבין קו באר שבע-אשקלון בדרום הינו __</w:t>
      </w:r>
      <w:r>
        <w:rPr>
          <w:rFonts w:ascii="Arial" w:hAnsi="Arial" w:hint="cs"/>
          <w:sz w:val="24"/>
          <w:rtl/>
          <w:lang w:eastAsia="en-US"/>
        </w:rPr>
        <w:t>____</w:t>
      </w:r>
      <w:r w:rsidRPr="00661467">
        <w:rPr>
          <w:rFonts w:ascii="Arial" w:hAnsi="Arial" w:hint="cs"/>
          <w:sz w:val="24"/>
          <w:rtl/>
          <w:lang w:eastAsia="en-US"/>
        </w:rPr>
        <w:t xml:space="preserve">____ ₪ (במילים </w:t>
      </w:r>
      <w:proofErr w:type="spellStart"/>
      <w:r w:rsidRPr="00661467">
        <w:rPr>
          <w:rFonts w:ascii="Arial" w:hAnsi="Arial" w:hint="cs"/>
          <w:sz w:val="24"/>
          <w:rtl/>
          <w:lang w:eastAsia="en-US"/>
        </w:rPr>
        <w:t>_____</w:t>
      </w:r>
      <w:r>
        <w:rPr>
          <w:rFonts w:ascii="Arial" w:hAnsi="Arial" w:hint="cs"/>
          <w:sz w:val="24"/>
          <w:rtl/>
          <w:lang w:eastAsia="en-US"/>
        </w:rPr>
        <w:t>______</w:t>
      </w:r>
      <w:r w:rsidRPr="00661467">
        <w:rPr>
          <w:rFonts w:ascii="Arial" w:hAnsi="Arial" w:hint="cs"/>
          <w:sz w:val="24"/>
          <w:rtl/>
          <w:lang w:eastAsia="en-US"/>
        </w:rPr>
        <w:t>_______</w:t>
      </w:r>
      <w:proofErr w:type="spellEnd"/>
      <w:r w:rsidRPr="00661467">
        <w:rPr>
          <w:rFonts w:ascii="Arial" w:hAnsi="Arial" w:hint="cs"/>
          <w:sz w:val="24"/>
          <w:rtl/>
          <w:lang w:eastAsia="en-US"/>
        </w:rPr>
        <w:t>) לא כולל מע"מ.</w:t>
      </w:r>
    </w:p>
    <w:p w:rsidR="001219EA" w:rsidRDefault="001219EA" w:rsidP="001219EA">
      <w:pPr>
        <w:jc w:val="center"/>
        <w:rPr>
          <w:rFonts w:ascii="Arial" w:hAnsi="Arial"/>
          <w:b/>
          <w:bCs/>
          <w:sz w:val="28"/>
          <w:szCs w:val="28"/>
          <w:u w:val="single"/>
          <w:rtl/>
          <w:lang w:eastAsia="en-US"/>
        </w:rPr>
      </w:pPr>
    </w:p>
    <w:p w:rsidR="001219EA" w:rsidRDefault="001219EA" w:rsidP="001219EA">
      <w:pPr>
        <w:jc w:val="center"/>
        <w:rPr>
          <w:rFonts w:ascii="Arial" w:hAnsi="Arial"/>
          <w:b/>
          <w:bCs/>
          <w:sz w:val="28"/>
          <w:szCs w:val="28"/>
          <w:u w:val="single"/>
          <w:rtl/>
          <w:lang w:eastAsia="en-US"/>
        </w:rPr>
      </w:pPr>
    </w:p>
    <w:p w:rsidR="001219EA" w:rsidRDefault="001219EA" w:rsidP="001219EA">
      <w:pPr>
        <w:jc w:val="center"/>
        <w:rPr>
          <w:rFonts w:ascii="Arial" w:hAnsi="Arial"/>
          <w:b/>
          <w:bCs/>
          <w:sz w:val="28"/>
          <w:szCs w:val="28"/>
          <w:u w:val="single"/>
          <w:rtl/>
          <w:lang w:eastAsia="en-US"/>
        </w:rPr>
      </w:pPr>
    </w:p>
    <w:p w:rsidR="001219EA" w:rsidRDefault="001219EA" w:rsidP="001219EA">
      <w:pPr>
        <w:jc w:val="center"/>
        <w:rPr>
          <w:rFonts w:ascii="Arial" w:hAnsi="Arial"/>
          <w:b/>
          <w:bCs/>
          <w:sz w:val="28"/>
          <w:szCs w:val="28"/>
          <w:u w:val="single"/>
          <w:rtl/>
          <w:lang w:eastAsia="en-US"/>
        </w:rPr>
      </w:pPr>
    </w:p>
    <w:p w:rsidR="001219EA" w:rsidRDefault="001219EA" w:rsidP="001219EA">
      <w:pPr>
        <w:rPr>
          <w:sz w:val="24"/>
          <w:rtl/>
        </w:rPr>
      </w:pPr>
      <w:r w:rsidRPr="00422FCC">
        <w:rPr>
          <w:rFonts w:hint="cs"/>
          <w:b/>
          <w:bCs/>
          <w:sz w:val="24"/>
          <w:rtl/>
        </w:rPr>
        <w:t xml:space="preserve">_____________________                       </w:t>
      </w:r>
      <w:r w:rsidRPr="00422FCC">
        <w:rPr>
          <w:rFonts w:hint="cs"/>
          <w:sz w:val="24"/>
          <w:rtl/>
        </w:rPr>
        <w:t xml:space="preserve"> </w:t>
      </w:r>
      <w:r w:rsidRPr="00422FCC">
        <w:rPr>
          <w:rFonts w:hint="cs"/>
          <w:b/>
          <w:bCs/>
          <w:sz w:val="24"/>
          <w:rtl/>
        </w:rPr>
        <w:t>________________________</w:t>
      </w:r>
      <w:r w:rsidRPr="00422FCC">
        <w:rPr>
          <w:rFonts w:hint="cs"/>
          <w:sz w:val="24"/>
          <w:rtl/>
        </w:rPr>
        <w:t xml:space="preserve">                       </w:t>
      </w:r>
    </w:p>
    <w:p w:rsidR="001219EA" w:rsidRPr="00422FCC" w:rsidRDefault="001219EA" w:rsidP="001219EA">
      <w:pPr>
        <w:rPr>
          <w:rFonts w:ascii="Arial" w:hAnsi="Arial"/>
          <w:b/>
          <w:bCs/>
          <w:sz w:val="24"/>
          <w:u w:val="single"/>
          <w:rtl/>
          <w:lang w:eastAsia="en-US"/>
        </w:rPr>
      </w:pPr>
      <w:r w:rsidRPr="00422FCC">
        <w:rPr>
          <w:rFonts w:hint="cs"/>
          <w:sz w:val="24"/>
          <w:rtl/>
        </w:rPr>
        <w:t>תאריך</w:t>
      </w:r>
      <w:r w:rsidRPr="00422FCC">
        <w:rPr>
          <w:rFonts w:hint="cs"/>
          <w:sz w:val="24"/>
          <w:rtl/>
        </w:rPr>
        <w:tab/>
        <w:t xml:space="preserve">                     </w:t>
      </w:r>
      <w:r>
        <w:rPr>
          <w:rFonts w:hint="cs"/>
          <w:sz w:val="24"/>
          <w:rtl/>
        </w:rPr>
        <w:t xml:space="preserve">                    </w:t>
      </w:r>
      <w:r>
        <w:rPr>
          <w:rFonts w:hint="cs"/>
          <w:sz w:val="24"/>
          <w:rtl/>
        </w:rPr>
        <w:tab/>
        <w:t xml:space="preserve">     חת</w:t>
      </w:r>
      <w:r w:rsidRPr="00422FCC">
        <w:rPr>
          <w:rFonts w:hint="cs"/>
          <w:sz w:val="24"/>
          <w:rtl/>
        </w:rPr>
        <w:t>ימת הספק וחותמת</w:t>
      </w:r>
    </w:p>
    <w:p w:rsidR="00D7797A" w:rsidRDefault="00D7797A"/>
    <w:sectPr w:rsidR="00D7797A" w:rsidSect="003601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219EA"/>
    <w:rsid w:val="00057115"/>
    <w:rsid w:val="001219EA"/>
    <w:rsid w:val="001414AD"/>
    <w:rsid w:val="00360160"/>
    <w:rsid w:val="00391A6F"/>
    <w:rsid w:val="00577C94"/>
    <w:rsid w:val="00791A7E"/>
    <w:rsid w:val="00AD18D5"/>
    <w:rsid w:val="00AE3444"/>
    <w:rsid w:val="00AE3799"/>
    <w:rsid w:val="00D7797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9EA"/>
    <w:pPr>
      <w:overflowPunct w:val="0"/>
      <w:autoSpaceDE w:val="0"/>
      <w:autoSpaceDN w:val="0"/>
      <w:bidi/>
      <w:adjustRightInd w:val="0"/>
      <w:spacing w:after="0" w:line="240" w:lineRule="auto"/>
      <w:textAlignment w:val="baseline"/>
    </w:pPr>
    <w:rPr>
      <w:rFonts w:ascii="Times New Roman" w:eastAsia="Times New Roman" w:hAnsi="Times New Roman" w:cs="David"/>
      <w:szCs w:val="24"/>
      <w:lang w:eastAsia="he-IL"/>
    </w:rPr>
  </w:style>
  <w:style w:type="paragraph" w:styleId="5">
    <w:name w:val="heading 5"/>
    <w:basedOn w:val="a"/>
    <w:next w:val="a"/>
    <w:link w:val="50"/>
    <w:qFormat/>
    <w:rsid w:val="001219EA"/>
    <w:pPr>
      <w:keepNext/>
      <w:outlineLvl w:val="4"/>
    </w:pPr>
    <w:rPr>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rsid w:val="001219EA"/>
    <w:rPr>
      <w:rFonts w:ascii="Times New Roman" w:eastAsia="Times New Roman" w:hAnsi="Times New Roman" w:cs="David"/>
      <w:szCs w:val="24"/>
      <w:u w:val="single"/>
      <w:lang w:eastAsia="he-IL"/>
    </w:rPr>
  </w:style>
  <w:style w:type="table" w:styleId="a3">
    <w:name w:val="Table Grid"/>
    <w:basedOn w:val="a1"/>
    <w:rsid w:val="001219EA"/>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418</Words>
  <Characters>2093</Characters>
  <Application>Microsoft Office Word</Application>
  <DocSecurity>0</DocSecurity>
  <Lines>17</Lines>
  <Paragraphs>5</Paragraphs>
  <ScaleCrop>false</ScaleCrop>
  <Company>הוצאה לפועל</Company>
  <LinksUpToDate>false</LinksUpToDate>
  <CharactersWithSpaces>2506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כהן</dc:creator>
  <cp:keywords/>
  <dc:description/>
  <cp:lastModifiedBy>מיכל כהן</cp:lastModifiedBy>
  <cp:revision>1</cp:revision>
  <dcterms:created xsi:type="dcterms:W3CDTF">2011-12-19T09:17:00Z</dcterms:created>
  <dcterms:modified xsi:type="dcterms:W3CDTF">2011-12-19T09:18:00Z</dcterms:modified>
</cp:coreProperties>
</file>